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078E63" w14:textId="01BB60BF" w:rsidR="00E05F83" w:rsidRPr="00BD62C4" w:rsidRDefault="00234103">
      <w:pPr>
        <w:rPr>
          <w:b/>
          <w:bCs/>
          <w:lang w:val="fr-FR"/>
        </w:rPr>
      </w:pPr>
      <w:r w:rsidRPr="00BD62C4">
        <w:rPr>
          <w:b/>
          <w:bCs/>
          <w:lang w:val="fr-FR"/>
        </w:rPr>
        <w:t>Titre</w:t>
      </w:r>
    </w:p>
    <w:p w14:paraId="75D7F547" w14:textId="334CA234" w:rsidR="00CB46E8" w:rsidRDefault="0043532D" w:rsidP="56DF273E">
      <w:pPr>
        <w:pStyle w:val="ListParagraph"/>
        <w:numPr>
          <w:ilvl w:val="0"/>
          <w:numId w:val="1"/>
        </w:numPr>
        <w:rPr>
          <w:lang w:val="fr-FR"/>
        </w:rPr>
      </w:pPr>
      <w:r>
        <w:rPr>
          <w:lang w:val="fr-FR"/>
        </w:rPr>
        <w:t xml:space="preserve">Consommateurs avec l’angoisse des maths : un groupe </w:t>
      </w:r>
      <w:r w:rsidR="000602FD">
        <w:rPr>
          <w:lang w:val="fr-FR"/>
        </w:rPr>
        <w:t xml:space="preserve">financièrement vulnérable ? </w:t>
      </w:r>
      <w:r w:rsidR="00FF5DDA">
        <w:rPr>
          <w:lang w:val="fr-FR"/>
        </w:rPr>
        <w:t xml:space="preserve">Description de la relation négative </w:t>
      </w:r>
      <w:r w:rsidR="0071365F">
        <w:rPr>
          <w:lang w:val="fr-FR"/>
        </w:rPr>
        <w:t xml:space="preserve">entre l’angoisse des maths et performance </w:t>
      </w:r>
      <w:r w:rsidR="00CB46E8">
        <w:rPr>
          <w:lang w:val="fr-FR"/>
        </w:rPr>
        <w:t xml:space="preserve">sur une tâche de comparaison de prix. </w:t>
      </w:r>
    </w:p>
    <w:p w14:paraId="748D40BA" w14:textId="77777777" w:rsidR="00CB46E8" w:rsidRPr="00485B3D" w:rsidRDefault="00CB46E8" w:rsidP="00CB46E8">
      <w:pPr>
        <w:rPr>
          <w:b/>
          <w:bCs/>
          <w:lang w:val="fr-FR"/>
        </w:rPr>
      </w:pPr>
      <w:r w:rsidRPr="00485B3D">
        <w:rPr>
          <w:b/>
          <w:bCs/>
          <w:lang w:val="fr-FR"/>
        </w:rPr>
        <w:t xml:space="preserve">Auteurs </w:t>
      </w:r>
    </w:p>
    <w:p w14:paraId="60E38C59" w14:textId="02601863" w:rsidR="000D5FF8" w:rsidRDefault="00CB46E8" w:rsidP="00CB46E8">
      <w:pPr>
        <w:pStyle w:val="ListParagraph"/>
        <w:numPr>
          <w:ilvl w:val="0"/>
          <w:numId w:val="1"/>
        </w:numPr>
        <w:rPr>
          <w:lang w:val="fr-FR"/>
        </w:rPr>
      </w:pPr>
      <w:r>
        <w:rPr>
          <w:lang w:val="fr-FR"/>
        </w:rPr>
        <w:t xml:space="preserve">Andie </w:t>
      </w:r>
      <w:proofErr w:type="spellStart"/>
      <w:r>
        <w:rPr>
          <w:lang w:val="fr-FR"/>
        </w:rPr>
        <w:t>Sto</w:t>
      </w:r>
      <w:r w:rsidR="000D5FF8">
        <w:rPr>
          <w:lang w:val="fr-FR"/>
        </w:rPr>
        <w:t>rozuk</w:t>
      </w:r>
      <w:proofErr w:type="spellEnd"/>
      <w:r w:rsidR="000D5FF8">
        <w:rPr>
          <w:lang w:val="fr-FR"/>
        </w:rPr>
        <w:t xml:space="preserve">, </w:t>
      </w:r>
      <w:proofErr w:type="spellStart"/>
      <w:r w:rsidR="000D5FF8">
        <w:rPr>
          <w:lang w:val="fr-FR"/>
        </w:rPr>
        <w:t>Fraulein</w:t>
      </w:r>
      <w:proofErr w:type="spellEnd"/>
      <w:r w:rsidR="000D5FF8">
        <w:rPr>
          <w:lang w:val="fr-FR"/>
        </w:rPr>
        <w:t xml:space="preserve"> </w:t>
      </w:r>
      <w:proofErr w:type="spellStart"/>
      <w:r w:rsidR="000D5FF8">
        <w:rPr>
          <w:lang w:val="fr-FR"/>
        </w:rPr>
        <w:t>Retanal</w:t>
      </w:r>
      <w:proofErr w:type="spellEnd"/>
      <w:r w:rsidR="000D5FF8">
        <w:rPr>
          <w:lang w:val="fr-FR"/>
        </w:rPr>
        <w:t xml:space="preserve">, et Erin </w:t>
      </w:r>
      <w:proofErr w:type="gramStart"/>
      <w:r w:rsidR="000D5FF8">
        <w:rPr>
          <w:lang w:val="fr-FR"/>
        </w:rPr>
        <w:t xml:space="preserve">A </w:t>
      </w:r>
      <w:r w:rsidR="4E68D8A8" w:rsidRPr="56DF273E">
        <w:rPr>
          <w:lang w:val="fr-FR"/>
        </w:rPr>
        <w:t>.</w:t>
      </w:r>
      <w:r w:rsidR="000D5FF8">
        <w:rPr>
          <w:lang w:val="fr-FR"/>
        </w:rPr>
        <w:t>Maloney</w:t>
      </w:r>
      <w:proofErr w:type="gramEnd"/>
      <w:r w:rsidR="000D5FF8">
        <w:rPr>
          <w:lang w:val="fr-FR"/>
        </w:rPr>
        <w:t xml:space="preserve"> (2023)</w:t>
      </w:r>
    </w:p>
    <w:p w14:paraId="1271BD46" w14:textId="3E5C263F" w:rsidR="00A82DA7" w:rsidRPr="00485B3D" w:rsidRDefault="00A82DA7" w:rsidP="00A82DA7">
      <w:pPr>
        <w:rPr>
          <w:b/>
          <w:bCs/>
          <w:lang w:val="fr-FR"/>
        </w:rPr>
      </w:pPr>
      <w:r w:rsidRPr="00485B3D">
        <w:rPr>
          <w:b/>
          <w:bCs/>
          <w:lang w:val="fr-FR"/>
        </w:rPr>
        <w:t xml:space="preserve">Journal et DOI </w:t>
      </w:r>
    </w:p>
    <w:p w14:paraId="2852B2D8" w14:textId="77777777" w:rsidR="00A82DA7" w:rsidRDefault="00A82DA7" w:rsidP="00A82DA7">
      <w:pPr>
        <w:rPr>
          <w:lang w:val="fr-FR"/>
        </w:rPr>
      </w:pPr>
      <w:r w:rsidRPr="00A82DA7">
        <w:rPr>
          <w:lang w:val="fr-FR"/>
        </w:rPr>
        <w:t xml:space="preserve">• Journal of </w:t>
      </w:r>
      <w:proofErr w:type="spellStart"/>
      <w:r w:rsidRPr="00A82DA7">
        <w:rPr>
          <w:lang w:val="fr-FR"/>
        </w:rPr>
        <w:t>Numerical</w:t>
      </w:r>
      <w:proofErr w:type="spellEnd"/>
      <w:r w:rsidRPr="00A82DA7">
        <w:rPr>
          <w:lang w:val="fr-FR"/>
        </w:rPr>
        <w:t xml:space="preserve"> Cognition, 9(1)</w:t>
      </w:r>
    </w:p>
    <w:p w14:paraId="45513E90" w14:textId="61093F15" w:rsidR="001522B9" w:rsidRDefault="00A82DA7" w:rsidP="00A82DA7">
      <w:pPr>
        <w:rPr>
          <w:lang w:val="fr-FR"/>
        </w:rPr>
      </w:pPr>
      <w:r w:rsidRPr="00A82DA7">
        <w:rPr>
          <w:lang w:val="fr-FR"/>
        </w:rPr>
        <w:t xml:space="preserve">• </w:t>
      </w:r>
      <w:hyperlink r:id="rId8" w:history="1">
        <w:r w:rsidR="001522B9" w:rsidRPr="0080017D">
          <w:rPr>
            <w:rStyle w:val="Hyperlink"/>
            <w:lang w:val="fr-FR"/>
          </w:rPr>
          <w:t>https://doi.org/10.5964/jnc.10001</w:t>
        </w:r>
      </w:hyperlink>
    </w:p>
    <w:p w14:paraId="745FDCA2" w14:textId="2123D130" w:rsidR="001522B9" w:rsidRPr="00485B3D" w:rsidRDefault="001522B9" w:rsidP="00A82DA7">
      <w:pPr>
        <w:rPr>
          <w:b/>
          <w:bCs/>
          <w:lang w:val="fr-FR"/>
        </w:rPr>
      </w:pPr>
      <w:r w:rsidRPr="00485B3D">
        <w:rPr>
          <w:b/>
          <w:bCs/>
          <w:lang w:val="fr-FR"/>
        </w:rPr>
        <w:t>Recherches Précédentes</w:t>
      </w:r>
    </w:p>
    <w:p w14:paraId="575053C2" w14:textId="77777777" w:rsidR="007617C3" w:rsidRDefault="007617C3" w:rsidP="007617C3">
      <w:pPr>
        <w:pStyle w:val="ListParagraph"/>
        <w:numPr>
          <w:ilvl w:val="0"/>
          <w:numId w:val="1"/>
        </w:numPr>
        <w:rPr>
          <w:lang w:val="en-CA"/>
        </w:rPr>
      </w:pPr>
      <w:proofErr w:type="spellStart"/>
      <w:r w:rsidRPr="007617C3">
        <w:rPr>
          <w:lang w:val="en-CA"/>
        </w:rPr>
        <w:t>L’angoisse</w:t>
      </w:r>
      <w:proofErr w:type="spellEnd"/>
      <w:r w:rsidRPr="007617C3">
        <w:rPr>
          <w:lang w:val="en-CA"/>
        </w:rPr>
        <w:t xml:space="preserve"> des maths </w:t>
      </w:r>
      <w:proofErr w:type="spellStart"/>
      <w:r w:rsidRPr="007617C3">
        <w:rPr>
          <w:lang w:val="en-CA"/>
        </w:rPr>
        <w:t>est</w:t>
      </w:r>
      <w:proofErr w:type="spellEnd"/>
      <w:r w:rsidRPr="007617C3">
        <w:rPr>
          <w:lang w:val="en-CA"/>
        </w:rPr>
        <w:t xml:space="preserve"> </w:t>
      </w:r>
      <w:proofErr w:type="spellStart"/>
      <w:r w:rsidRPr="007617C3">
        <w:rPr>
          <w:lang w:val="en-CA"/>
        </w:rPr>
        <w:t>pertinente</w:t>
      </w:r>
      <w:proofErr w:type="spellEnd"/>
      <w:r w:rsidRPr="007617C3">
        <w:rPr>
          <w:lang w:val="en-CA"/>
        </w:rPr>
        <w:t xml:space="preserve"> dans beaucoup de situations </w:t>
      </w:r>
      <w:proofErr w:type="spellStart"/>
      <w:r w:rsidRPr="007617C3">
        <w:rPr>
          <w:lang w:val="en-CA"/>
        </w:rPr>
        <w:t>quotidiennes</w:t>
      </w:r>
      <w:proofErr w:type="spellEnd"/>
      <w:r w:rsidRPr="007617C3">
        <w:rPr>
          <w:lang w:val="en-CA"/>
        </w:rPr>
        <w:t xml:space="preserve"> qui </w:t>
      </w:r>
      <w:proofErr w:type="spellStart"/>
      <w:r w:rsidRPr="007617C3">
        <w:rPr>
          <w:lang w:val="en-CA"/>
        </w:rPr>
        <w:t>impliquent</w:t>
      </w:r>
      <w:proofErr w:type="spellEnd"/>
      <w:r w:rsidRPr="007617C3">
        <w:rPr>
          <w:lang w:val="en-CA"/>
        </w:rPr>
        <w:t xml:space="preserve"> des maths. </w:t>
      </w:r>
    </w:p>
    <w:p w14:paraId="57854F27" w14:textId="77777777" w:rsidR="007617C3" w:rsidRDefault="007617C3" w:rsidP="007617C3">
      <w:pPr>
        <w:pStyle w:val="ListParagraph"/>
        <w:numPr>
          <w:ilvl w:val="0"/>
          <w:numId w:val="1"/>
        </w:numPr>
        <w:rPr>
          <w:lang w:val="en-CA"/>
        </w:rPr>
      </w:pPr>
      <w:r w:rsidRPr="007617C3">
        <w:rPr>
          <w:lang w:val="en-CA"/>
        </w:rPr>
        <w:t xml:space="preserve">Des </w:t>
      </w:r>
      <w:proofErr w:type="spellStart"/>
      <w:r w:rsidRPr="007617C3">
        <w:rPr>
          <w:lang w:val="en-CA"/>
        </w:rPr>
        <w:t>capacités</w:t>
      </w:r>
      <w:proofErr w:type="spellEnd"/>
      <w:r w:rsidRPr="007617C3">
        <w:rPr>
          <w:lang w:val="en-CA"/>
        </w:rPr>
        <w:t xml:space="preserve"> plus basses </w:t>
      </w:r>
      <w:proofErr w:type="spellStart"/>
      <w:r w:rsidRPr="007617C3">
        <w:rPr>
          <w:lang w:val="en-CA"/>
        </w:rPr>
        <w:t>en</w:t>
      </w:r>
      <w:proofErr w:type="spellEnd"/>
      <w:r w:rsidRPr="007617C3">
        <w:rPr>
          <w:lang w:val="en-CA"/>
        </w:rPr>
        <w:t xml:space="preserve"> math </w:t>
      </w:r>
      <w:proofErr w:type="spellStart"/>
      <w:r w:rsidRPr="007617C3">
        <w:rPr>
          <w:lang w:val="en-CA"/>
        </w:rPr>
        <w:t>sont</w:t>
      </w:r>
      <w:proofErr w:type="spellEnd"/>
      <w:r w:rsidRPr="007617C3">
        <w:rPr>
          <w:lang w:val="en-CA"/>
        </w:rPr>
        <w:t xml:space="preserve"> </w:t>
      </w:r>
      <w:proofErr w:type="spellStart"/>
      <w:r w:rsidRPr="007617C3">
        <w:rPr>
          <w:lang w:val="en-CA"/>
        </w:rPr>
        <w:t>associées</w:t>
      </w:r>
      <w:proofErr w:type="spellEnd"/>
      <w:r w:rsidRPr="007617C3">
        <w:rPr>
          <w:lang w:val="en-CA"/>
        </w:rPr>
        <w:t xml:space="preserve"> avec </w:t>
      </w:r>
      <w:proofErr w:type="spellStart"/>
      <w:r w:rsidRPr="007617C3">
        <w:rPr>
          <w:lang w:val="en-CA"/>
        </w:rPr>
        <w:t>une</w:t>
      </w:r>
      <w:proofErr w:type="spellEnd"/>
      <w:r w:rsidRPr="007617C3">
        <w:rPr>
          <w:lang w:val="en-CA"/>
        </w:rPr>
        <w:t xml:space="preserve"> tendance de faire des </w:t>
      </w:r>
      <w:proofErr w:type="spellStart"/>
      <w:r w:rsidRPr="007617C3">
        <w:rPr>
          <w:lang w:val="en-CA"/>
        </w:rPr>
        <w:t>décisions</w:t>
      </w:r>
      <w:proofErr w:type="spellEnd"/>
      <w:r w:rsidRPr="007617C3">
        <w:rPr>
          <w:lang w:val="en-CA"/>
        </w:rPr>
        <w:t xml:space="preserve"> </w:t>
      </w:r>
      <w:proofErr w:type="spellStart"/>
      <w:r w:rsidRPr="007617C3">
        <w:rPr>
          <w:lang w:val="en-CA"/>
        </w:rPr>
        <w:t>moins</w:t>
      </w:r>
      <w:proofErr w:type="spellEnd"/>
      <w:r w:rsidRPr="007617C3">
        <w:rPr>
          <w:lang w:val="en-CA"/>
        </w:rPr>
        <w:t xml:space="preserve"> </w:t>
      </w:r>
      <w:proofErr w:type="spellStart"/>
      <w:r w:rsidRPr="007617C3">
        <w:rPr>
          <w:lang w:val="en-CA"/>
        </w:rPr>
        <w:t>optimales</w:t>
      </w:r>
      <w:proofErr w:type="spellEnd"/>
      <w:r w:rsidRPr="007617C3">
        <w:rPr>
          <w:lang w:val="en-CA"/>
        </w:rPr>
        <w:t xml:space="preserve">. </w:t>
      </w:r>
    </w:p>
    <w:p w14:paraId="09F07F7D" w14:textId="77777777" w:rsidR="007617C3" w:rsidRDefault="007617C3" w:rsidP="007617C3">
      <w:pPr>
        <w:pStyle w:val="ListParagraph"/>
        <w:numPr>
          <w:ilvl w:val="0"/>
          <w:numId w:val="1"/>
        </w:numPr>
        <w:rPr>
          <w:lang w:val="en-CA"/>
        </w:rPr>
      </w:pPr>
      <w:r w:rsidRPr="007617C3">
        <w:rPr>
          <w:lang w:val="en-CA"/>
        </w:rPr>
        <w:t xml:space="preserve">Il y a </w:t>
      </w:r>
      <w:proofErr w:type="spellStart"/>
      <w:r w:rsidRPr="007617C3">
        <w:rPr>
          <w:lang w:val="en-CA"/>
        </w:rPr>
        <w:t>une</w:t>
      </w:r>
      <w:proofErr w:type="spellEnd"/>
      <w:r w:rsidRPr="007617C3">
        <w:rPr>
          <w:lang w:val="en-CA"/>
        </w:rPr>
        <w:t xml:space="preserve"> relation </w:t>
      </w:r>
      <w:proofErr w:type="spellStart"/>
      <w:r w:rsidRPr="007617C3">
        <w:rPr>
          <w:lang w:val="en-CA"/>
        </w:rPr>
        <w:t>négative</w:t>
      </w:r>
      <w:proofErr w:type="spellEnd"/>
      <w:r w:rsidRPr="007617C3">
        <w:rPr>
          <w:lang w:val="en-CA"/>
        </w:rPr>
        <w:t xml:space="preserve"> entre </w:t>
      </w:r>
      <w:proofErr w:type="spellStart"/>
      <w:r w:rsidRPr="007617C3">
        <w:rPr>
          <w:lang w:val="en-CA"/>
        </w:rPr>
        <w:t>l’angoisse</w:t>
      </w:r>
      <w:proofErr w:type="spellEnd"/>
      <w:r w:rsidRPr="007617C3">
        <w:rPr>
          <w:lang w:val="en-CA"/>
        </w:rPr>
        <w:t xml:space="preserve"> des maths et la </w:t>
      </w:r>
      <w:proofErr w:type="spellStart"/>
      <w:r w:rsidRPr="007617C3">
        <w:rPr>
          <w:lang w:val="en-CA"/>
        </w:rPr>
        <w:t>réflexion</w:t>
      </w:r>
      <w:proofErr w:type="spellEnd"/>
      <w:r w:rsidRPr="007617C3">
        <w:rPr>
          <w:lang w:val="en-CA"/>
        </w:rPr>
        <w:t xml:space="preserve"> cognitive </w:t>
      </w:r>
      <w:proofErr w:type="spellStart"/>
      <w:r w:rsidRPr="007617C3">
        <w:rPr>
          <w:lang w:val="en-CA"/>
        </w:rPr>
        <w:t>en</w:t>
      </w:r>
      <w:proofErr w:type="spellEnd"/>
      <w:r w:rsidRPr="007617C3">
        <w:rPr>
          <w:lang w:val="en-CA"/>
        </w:rPr>
        <w:t xml:space="preserve"> </w:t>
      </w:r>
      <w:proofErr w:type="spellStart"/>
      <w:r w:rsidRPr="007617C3">
        <w:rPr>
          <w:lang w:val="en-CA"/>
        </w:rPr>
        <w:t>général</w:t>
      </w:r>
      <w:proofErr w:type="spellEnd"/>
      <w:r w:rsidRPr="007617C3">
        <w:rPr>
          <w:lang w:val="en-CA"/>
        </w:rPr>
        <w:t xml:space="preserve"> et </w:t>
      </w:r>
      <w:proofErr w:type="spellStart"/>
      <w:r w:rsidRPr="007617C3">
        <w:rPr>
          <w:lang w:val="en-CA"/>
        </w:rPr>
        <w:t>en</w:t>
      </w:r>
      <w:proofErr w:type="spellEnd"/>
      <w:r w:rsidRPr="007617C3">
        <w:rPr>
          <w:lang w:val="en-CA"/>
        </w:rPr>
        <w:t xml:space="preserve"> situations </w:t>
      </w:r>
      <w:proofErr w:type="spellStart"/>
      <w:r w:rsidRPr="007617C3">
        <w:rPr>
          <w:lang w:val="en-CA"/>
        </w:rPr>
        <w:t>impliquant</w:t>
      </w:r>
      <w:proofErr w:type="spellEnd"/>
      <w:r w:rsidRPr="007617C3">
        <w:rPr>
          <w:lang w:val="en-CA"/>
        </w:rPr>
        <w:t xml:space="preserve"> des maths. </w:t>
      </w:r>
    </w:p>
    <w:p w14:paraId="193159C4" w14:textId="623442B8" w:rsidR="007617C3" w:rsidRPr="007617C3" w:rsidRDefault="007617C3" w:rsidP="007617C3">
      <w:pPr>
        <w:pStyle w:val="ListParagraph"/>
        <w:numPr>
          <w:ilvl w:val="0"/>
          <w:numId w:val="1"/>
        </w:numPr>
        <w:rPr>
          <w:lang w:val="en-CA"/>
        </w:rPr>
      </w:pPr>
      <w:r w:rsidRPr="007617C3">
        <w:rPr>
          <w:lang w:val="en-CA"/>
        </w:rPr>
        <w:t xml:space="preserve">Les </w:t>
      </w:r>
      <w:proofErr w:type="spellStart"/>
      <w:r w:rsidRPr="007617C3">
        <w:rPr>
          <w:lang w:val="en-CA"/>
        </w:rPr>
        <w:t>consommateurs</w:t>
      </w:r>
      <w:proofErr w:type="spellEnd"/>
      <w:r w:rsidRPr="007617C3">
        <w:rPr>
          <w:lang w:val="en-CA"/>
        </w:rPr>
        <w:t xml:space="preserve"> avec </w:t>
      </w:r>
      <w:proofErr w:type="spellStart"/>
      <w:r w:rsidRPr="007617C3">
        <w:rPr>
          <w:lang w:val="en-CA"/>
        </w:rPr>
        <w:t>une</w:t>
      </w:r>
      <w:proofErr w:type="spellEnd"/>
      <w:r w:rsidRPr="007617C3">
        <w:rPr>
          <w:lang w:val="en-CA"/>
        </w:rPr>
        <w:t xml:space="preserve"> haute </w:t>
      </w:r>
      <w:proofErr w:type="spellStart"/>
      <w:r w:rsidRPr="007617C3">
        <w:rPr>
          <w:lang w:val="en-CA"/>
        </w:rPr>
        <w:t>angoisse</w:t>
      </w:r>
      <w:proofErr w:type="spellEnd"/>
      <w:r w:rsidRPr="007617C3">
        <w:rPr>
          <w:lang w:val="en-CA"/>
        </w:rPr>
        <w:t xml:space="preserve"> des maths </w:t>
      </w:r>
      <w:proofErr w:type="spellStart"/>
      <w:r w:rsidRPr="007617C3">
        <w:rPr>
          <w:lang w:val="en-CA"/>
        </w:rPr>
        <w:t>ont</w:t>
      </w:r>
      <w:proofErr w:type="spellEnd"/>
      <w:r w:rsidRPr="007617C3">
        <w:rPr>
          <w:lang w:val="en-CA"/>
        </w:rPr>
        <w:t xml:space="preserve"> plus tendance à faire des </w:t>
      </w:r>
      <w:proofErr w:type="spellStart"/>
      <w:r w:rsidRPr="007617C3">
        <w:rPr>
          <w:lang w:val="en-CA"/>
        </w:rPr>
        <w:t>erreurs</w:t>
      </w:r>
      <w:proofErr w:type="spellEnd"/>
      <w:r w:rsidRPr="007617C3">
        <w:rPr>
          <w:lang w:val="en-CA"/>
        </w:rPr>
        <w:t xml:space="preserve"> qui </w:t>
      </w:r>
      <w:proofErr w:type="spellStart"/>
      <w:r w:rsidRPr="007617C3">
        <w:rPr>
          <w:lang w:val="en-CA"/>
        </w:rPr>
        <w:t>résultent</w:t>
      </w:r>
      <w:proofErr w:type="spellEnd"/>
      <w:r w:rsidRPr="007617C3">
        <w:rPr>
          <w:lang w:val="en-CA"/>
        </w:rPr>
        <w:t xml:space="preserve"> </w:t>
      </w:r>
      <w:proofErr w:type="spellStart"/>
      <w:r w:rsidRPr="007617C3">
        <w:rPr>
          <w:lang w:val="en-CA"/>
        </w:rPr>
        <w:t>en</w:t>
      </w:r>
      <w:proofErr w:type="spellEnd"/>
      <w:r w:rsidRPr="007617C3">
        <w:rPr>
          <w:lang w:val="en-CA"/>
        </w:rPr>
        <w:t xml:space="preserve"> de plus </w:t>
      </w:r>
      <w:proofErr w:type="spellStart"/>
      <w:r w:rsidRPr="007617C3">
        <w:rPr>
          <w:lang w:val="en-CA"/>
        </w:rPr>
        <w:t>faibles</w:t>
      </w:r>
      <w:proofErr w:type="spellEnd"/>
      <w:r w:rsidRPr="007617C3">
        <w:rPr>
          <w:lang w:val="en-CA"/>
        </w:rPr>
        <w:t xml:space="preserve"> </w:t>
      </w:r>
      <w:proofErr w:type="spellStart"/>
      <w:r w:rsidRPr="007617C3">
        <w:rPr>
          <w:lang w:val="en-CA"/>
        </w:rPr>
        <w:t>économies</w:t>
      </w:r>
      <w:proofErr w:type="spellEnd"/>
      <w:r w:rsidRPr="007617C3">
        <w:rPr>
          <w:lang w:val="en-CA"/>
        </w:rPr>
        <w:t xml:space="preserve">. </w:t>
      </w:r>
    </w:p>
    <w:p w14:paraId="0A2DA8D9" w14:textId="3C004916" w:rsidR="000C644D" w:rsidRPr="00485B3D" w:rsidRDefault="000C644D" w:rsidP="000C644D">
      <w:pPr>
        <w:rPr>
          <w:b/>
          <w:bCs/>
          <w:lang w:val="fr-FR"/>
        </w:rPr>
      </w:pPr>
      <w:r w:rsidRPr="00485B3D">
        <w:rPr>
          <w:b/>
          <w:bCs/>
          <w:lang w:val="fr-FR"/>
        </w:rPr>
        <w:t>Quelles questions avons-nous posé</w:t>
      </w:r>
      <w:r w:rsidR="007617C3">
        <w:rPr>
          <w:b/>
          <w:bCs/>
          <w:lang w:val="fr-FR"/>
        </w:rPr>
        <w:t>es</w:t>
      </w:r>
      <w:r w:rsidRPr="00485B3D">
        <w:rPr>
          <w:b/>
          <w:bCs/>
          <w:lang w:val="fr-FR"/>
        </w:rPr>
        <w:t xml:space="preserve"> ? </w:t>
      </w:r>
    </w:p>
    <w:p w14:paraId="69B7E162" w14:textId="024875EE" w:rsidR="00043C22" w:rsidRDefault="000C644D" w:rsidP="000C644D">
      <w:pPr>
        <w:pStyle w:val="ListParagraph"/>
        <w:numPr>
          <w:ilvl w:val="0"/>
          <w:numId w:val="1"/>
        </w:numPr>
        <w:rPr>
          <w:lang w:val="fr-FR"/>
        </w:rPr>
      </w:pPr>
      <w:r>
        <w:rPr>
          <w:lang w:val="fr-FR"/>
        </w:rPr>
        <w:t xml:space="preserve">Comment et pourquoi </w:t>
      </w:r>
      <w:r w:rsidR="00720304">
        <w:rPr>
          <w:lang w:val="fr-FR"/>
        </w:rPr>
        <w:t xml:space="preserve">l’angoisse des maths </w:t>
      </w:r>
      <w:r w:rsidR="00C66E66">
        <w:rPr>
          <w:lang w:val="fr-FR"/>
        </w:rPr>
        <w:t xml:space="preserve">se rapporte à la capacité à comparer le prix des produits. </w:t>
      </w:r>
    </w:p>
    <w:p w14:paraId="3FC6B87D" w14:textId="770BD85A" w:rsidR="00C66E66" w:rsidRDefault="00833568" w:rsidP="000C644D">
      <w:pPr>
        <w:pStyle w:val="ListParagraph"/>
        <w:numPr>
          <w:ilvl w:val="0"/>
          <w:numId w:val="1"/>
        </w:numPr>
        <w:rPr>
          <w:lang w:val="fr-FR"/>
        </w:rPr>
      </w:pPr>
      <w:r>
        <w:rPr>
          <w:lang w:val="fr-FR"/>
        </w:rPr>
        <w:t xml:space="preserve">Est-ce que les personnes avec une haute angoisse des maths </w:t>
      </w:r>
      <w:proofErr w:type="gramStart"/>
      <w:r w:rsidR="003C3E8E">
        <w:rPr>
          <w:lang w:val="fr-FR"/>
        </w:rPr>
        <w:t>représente</w:t>
      </w:r>
      <w:proofErr w:type="gramEnd"/>
      <w:r w:rsidR="003C3E8E">
        <w:rPr>
          <w:lang w:val="fr-FR"/>
        </w:rPr>
        <w:t xml:space="preserve"> une population financièrement vulnérable ? </w:t>
      </w:r>
    </w:p>
    <w:p w14:paraId="416268A5" w14:textId="2052F03B" w:rsidR="003C3E8E" w:rsidRPr="00FE00D1" w:rsidRDefault="003C3E8E" w:rsidP="003C3E8E">
      <w:pPr>
        <w:rPr>
          <w:b/>
          <w:bCs/>
          <w:lang w:val="fr-FR"/>
        </w:rPr>
      </w:pPr>
      <w:r w:rsidRPr="00FE00D1">
        <w:rPr>
          <w:b/>
          <w:bCs/>
          <w:lang w:val="fr-FR"/>
        </w:rPr>
        <w:t>Comment avons-nous fait ?</w:t>
      </w:r>
    </w:p>
    <w:p w14:paraId="55C0CB44" w14:textId="77777777" w:rsidR="007211A4" w:rsidRDefault="00F173D5" w:rsidP="00F173D5">
      <w:pPr>
        <w:pStyle w:val="ListParagraph"/>
        <w:numPr>
          <w:ilvl w:val="0"/>
          <w:numId w:val="1"/>
        </w:numPr>
        <w:rPr>
          <w:lang w:val="fr-FR"/>
        </w:rPr>
      </w:pPr>
      <w:r>
        <w:rPr>
          <w:lang w:val="fr-FR"/>
        </w:rPr>
        <w:t xml:space="preserve">Des Nord Américains </w:t>
      </w:r>
      <w:r w:rsidR="004A06B7">
        <w:rPr>
          <w:lang w:val="fr-FR"/>
        </w:rPr>
        <w:t xml:space="preserve">(N=256) </w:t>
      </w:r>
      <w:r w:rsidR="00B83193">
        <w:rPr>
          <w:lang w:val="fr-FR"/>
        </w:rPr>
        <w:t xml:space="preserve">ont choisit </w:t>
      </w:r>
      <w:r w:rsidR="004F2A71">
        <w:rPr>
          <w:lang w:val="fr-FR"/>
        </w:rPr>
        <w:t xml:space="preserve">le meilleur rabais entre deux produits </w:t>
      </w:r>
      <w:r w:rsidR="007211A4">
        <w:rPr>
          <w:lang w:val="fr-FR"/>
        </w:rPr>
        <w:t xml:space="preserve">de différents volumes et prix. </w:t>
      </w:r>
    </w:p>
    <w:p w14:paraId="0FA822D9" w14:textId="77777777" w:rsidR="003B0335" w:rsidRDefault="007211A4" w:rsidP="00F173D5">
      <w:pPr>
        <w:pStyle w:val="ListParagraph"/>
        <w:numPr>
          <w:ilvl w:val="0"/>
          <w:numId w:val="1"/>
        </w:numPr>
        <w:rPr>
          <w:lang w:val="fr-FR"/>
        </w:rPr>
      </w:pPr>
      <w:r>
        <w:rPr>
          <w:lang w:val="fr-FR"/>
        </w:rPr>
        <w:t xml:space="preserve">Compétences en maths, en calcul de prix et réflexion cognitive </w:t>
      </w:r>
      <w:r w:rsidR="00A22BF1">
        <w:rPr>
          <w:lang w:val="fr-FR"/>
        </w:rPr>
        <w:t>ont été</w:t>
      </w:r>
      <w:r w:rsidR="003B0335">
        <w:rPr>
          <w:lang w:val="fr-FR"/>
        </w:rPr>
        <w:t xml:space="preserve"> évaluée</w:t>
      </w:r>
      <w:r w:rsidR="00A22BF1">
        <w:rPr>
          <w:lang w:val="fr-FR"/>
        </w:rPr>
        <w:t>.</w:t>
      </w:r>
    </w:p>
    <w:p w14:paraId="40A4C865" w14:textId="77777777" w:rsidR="003B0335" w:rsidRPr="00FE00D1" w:rsidRDefault="003B0335" w:rsidP="003B0335">
      <w:pPr>
        <w:rPr>
          <w:b/>
          <w:bCs/>
          <w:lang w:val="fr-FR"/>
        </w:rPr>
      </w:pPr>
      <w:r w:rsidRPr="00FE00D1">
        <w:rPr>
          <w:b/>
          <w:bCs/>
          <w:lang w:val="fr-FR"/>
        </w:rPr>
        <w:t xml:space="preserve">Qu’avons-nous trouvé ? </w:t>
      </w:r>
    </w:p>
    <w:p w14:paraId="5567D94B" w14:textId="2F2AE4E6" w:rsidR="003C3E8E" w:rsidRDefault="00333FE3" w:rsidP="00333FE3">
      <w:pPr>
        <w:pStyle w:val="ListParagraph"/>
        <w:numPr>
          <w:ilvl w:val="0"/>
          <w:numId w:val="1"/>
        </w:numPr>
        <w:rPr>
          <w:lang w:val="fr-FR"/>
        </w:rPr>
      </w:pPr>
      <w:r>
        <w:rPr>
          <w:lang w:val="fr-FR"/>
        </w:rPr>
        <w:t xml:space="preserve">Notre recherche suggère </w:t>
      </w:r>
      <w:r w:rsidR="00997957">
        <w:rPr>
          <w:lang w:val="fr-FR"/>
        </w:rPr>
        <w:t xml:space="preserve">que ceux avec une haute angoisse des maths sont moins capables </w:t>
      </w:r>
      <w:r w:rsidR="00A338E4">
        <w:rPr>
          <w:lang w:val="fr-FR"/>
        </w:rPr>
        <w:t xml:space="preserve">de </w:t>
      </w:r>
      <w:r w:rsidR="000A43D5">
        <w:rPr>
          <w:lang w:val="fr-FR"/>
        </w:rPr>
        <w:t xml:space="preserve">compléter les calculs nécessaires </w:t>
      </w:r>
      <w:r w:rsidR="00FC617C">
        <w:rPr>
          <w:lang w:val="fr-FR"/>
        </w:rPr>
        <w:t>pour choisir le produit le plus coût-effectif</w:t>
      </w:r>
      <w:r w:rsidR="09B3C2C8" w:rsidRPr="56DF273E">
        <w:rPr>
          <w:lang w:val="fr-FR"/>
        </w:rPr>
        <w:t>.</w:t>
      </w:r>
    </w:p>
    <w:p w14:paraId="35D0094F" w14:textId="60FA6966" w:rsidR="009F163C" w:rsidRDefault="00772A62" w:rsidP="00333FE3">
      <w:pPr>
        <w:pStyle w:val="ListParagraph"/>
        <w:numPr>
          <w:ilvl w:val="0"/>
          <w:numId w:val="1"/>
        </w:numPr>
        <w:rPr>
          <w:lang w:val="fr-FR"/>
        </w:rPr>
      </w:pPr>
      <w:r>
        <w:rPr>
          <w:lang w:val="fr-FR"/>
        </w:rPr>
        <w:t>Il y a une possibilité que les consommateurs avec une haute angoisse des math</w:t>
      </w:r>
      <w:r w:rsidR="00362637">
        <w:rPr>
          <w:lang w:val="fr-FR"/>
        </w:rPr>
        <w:t>s</w:t>
      </w:r>
      <w:r w:rsidR="00D83FC2">
        <w:rPr>
          <w:lang w:val="fr-FR"/>
        </w:rPr>
        <w:t xml:space="preserve"> aient</w:t>
      </w:r>
      <w:r w:rsidR="003B003A">
        <w:rPr>
          <w:lang w:val="fr-FR"/>
        </w:rPr>
        <w:t xml:space="preserve"> moins tendance à utiliser les ressources qui leurs sont disponibles (ex : calculatrice)</w:t>
      </w:r>
      <w:r w:rsidR="00331149">
        <w:rPr>
          <w:lang w:val="fr-FR"/>
        </w:rPr>
        <w:t xml:space="preserve"> ou </w:t>
      </w:r>
      <w:r w:rsidR="00C71D40">
        <w:rPr>
          <w:lang w:val="fr-FR"/>
        </w:rPr>
        <w:t>q</w:t>
      </w:r>
      <w:r w:rsidR="001E59DF">
        <w:rPr>
          <w:lang w:val="fr-FR"/>
        </w:rPr>
        <w:t xml:space="preserve">u’ils </w:t>
      </w:r>
      <w:r w:rsidR="00AA0BF7">
        <w:rPr>
          <w:lang w:val="fr-FR"/>
        </w:rPr>
        <w:t xml:space="preserve">manquent </w:t>
      </w:r>
      <w:r w:rsidR="001C3BDE">
        <w:rPr>
          <w:lang w:val="fr-FR"/>
        </w:rPr>
        <w:t xml:space="preserve">de </w:t>
      </w:r>
      <w:r w:rsidR="00990950">
        <w:rPr>
          <w:lang w:val="fr-FR"/>
        </w:rPr>
        <w:t>connaissances procédurales et</w:t>
      </w:r>
      <w:r w:rsidR="00610B5F">
        <w:rPr>
          <w:lang w:val="fr-FR"/>
        </w:rPr>
        <w:t xml:space="preserve"> conceptuel</w:t>
      </w:r>
      <w:r w:rsidR="00827E6D">
        <w:rPr>
          <w:lang w:val="fr-FR"/>
        </w:rPr>
        <w:t xml:space="preserve">les </w:t>
      </w:r>
      <w:r w:rsidR="00446500">
        <w:rPr>
          <w:lang w:val="fr-FR"/>
        </w:rPr>
        <w:t xml:space="preserve">pour effectuer les calculs requis. </w:t>
      </w:r>
    </w:p>
    <w:p w14:paraId="5DB5E0C5" w14:textId="00CA7134" w:rsidR="00FC617C" w:rsidRDefault="009D7C3E" w:rsidP="00333FE3">
      <w:pPr>
        <w:pStyle w:val="ListParagraph"/>
        <w:numPr>
          <w:ilvl w:val="0"/>
          <w:numId w:val="1"/>
        </w:numPr>
        <w:rPr>
          <w:lang w:val="fr-FR"/>
        </w:rPr>
      </w:pPr>
      <w:r>
        <w:rPr>
          <w:lang w:val="fr-FR"/>
        </w:rPr>
        <w:t xml:space="preserve">Ces personnes avec moins de capacités en maths </w:t>
      </w:r>
      <w:r w:rsidR="00180984">
        <w:rPr>
          <w:lang w:val="fr-FR"/>
        </w:rPr>
        <w:t xml:space="preserve">en général ont aussi moins de chances </w:t>
      </w:r>
      <w:r w:rsidR="00FF06C3">
        <w:rPr>
          <w:lang w:val="fr-FR"/>
        </w:rPr>
        <w:t>d</w:t>
      </w:r>
      <w:r w:rsidR="00EA0A2F">
        <w:rPr>
          <w:lang w:val="fr-FR"/>
        </w:rPr>
        <w:t xml:space="preserve">e s’engager dans une </w:t>
      </w:r>
      <w:r w:rsidR="004457A2">
        <w:rPr>
          <w:lang w:val="fr-FR"/>
        </w:rPr>
        <w:t xml:space="preserve">pensée réflective pour vérifier si leurs calculs sont corrects. </w:t>
      </w:r>
    </w:p>
    <w:p w14:paraId="638CD65E" w14:textId="77777777" w:rsidR="00FE00D1" w:rsidRDefault="00FE00D1" w:rsidP="00FE00D1">
      <w:pPr>
        <w:pStyle w:val="ListParagraph"/>
        <w:rPr>
          <w:lang w:val="fr-FR"/>
        </w:rPr>
      </w:pPr>
    </w:p>
    <w:p w14:paraId="5D953E5B" w14:textId="3EE23627" w:rsidR="004457A2" w:rsidRPr="00FE00D1" w:rsidRDefault="004457A2" w:rsidP="004457A2">
      <w:pPr>
        <w:rPr>
          <w:b/>
          <w:bCs/>
          <w:lang w:val="fr-FR"/>
        </w:rPr>
      </w:pPr>
      <w:r w:rsidRPr="00FE00D1">
        <w:rPr>
          <w:b/>
          <w:bCs/>
          <w:lang w:val="fr-FR"/>
        </w:rPr>
        <w:lastRenderedPageBreak/>
        <w:t>Message à retenir</w:t>
      </w:r>
    </w:p>
    <w:p w14:paraId="77341082" w14:textId="0D41D194" w:rsidR="00E614C9" w:rsidRPr="007617C3" w:rsidRDefault="007617C3" w:rsidP="007617C3">
      <w:pPr>
        <w:pStyle w:val="ListParagraph"/>
        <w:numPr>
          <w:ilvl w:val="0"/>
          <w:numId w:val="1"/>
        </w:numPr>
        <w:rPr>
          <w:lang w:val="fr-FR"/>
        </w:rPr>
      </w:pPr>
      <w:r w:rsidRPr="007617C3">
        <w:t xml:space="preserve">Les </w:t>
      </w:r>
      <w:proofErr w:type="spellStart"/>
      <w:r w:rsidRPr="007617C3">
        <w:t>consommateurs</w:t>
      </w:r>
      <w:proofErr w:type="spellEnd"/>
      <w:r w:rsidRPr="007617C3">
        <w:t xml:space="preserve"> avec de </w:t>
      </w:r>
      <w:proofErr w:type="spellStart"/>
      <w:r w:rsidRPr="007617C3">
        <w:t>l’angoisse</w:t>
      </w:r>
      <w:proofErr w:type="spellEnd"/>
      <w:r w:rsidRPr="007617C3">
        <w:t xml:space="preserve"> des </w:t>
      </w:r>
      <w:proofErr w:type="spellStart"/>
      <w:r w:rsidRPr="007617C3">
        <w:t>maths</w:t>
      </w:r>
      <w:proofErr w:type="spellEnd"/>
      <w:r w:rsidRPr="007617C3">
        <w:t xml:space="preserve"> </w:t>
      </w:r>
      <w:proofErr w:type="spellStart"/>
      <w:r w:rsidRPr="007617C3">
        <w:t>pourraient</w:t>
      </w:r>
      <w:proofErr w:type="spellEnd"/>
      <w:r w:rsidRPr="007617C3">
        <w:t xml:space="preserve"> </w:t>
      </w:r>
      <w:proofErr w:type="spellStart"/>
      <w:r w:rsidRPr="007617C3">
        <w:t>être</w:t>
      </w:r>
      <w:proofErr w:type="spellEnd"/>
      <w:r w:rsidRPr="007617C3">
        <w:t xml:space="preserve"> </w:t>
      </w:r>
      <w:proofErr w:type="spellStart"/>
      <w:r w:rsidRPr="007617C3">
        <w:t>une</w:t>
      </w:r>
      <w:proofErr w:type="spellEnd"/>
      <w:r w:rsidRPr="007617C3">
        <w:t xml:space="preserve"> population </w:t>
      </w:r>
      <w:proofErr w:type="spellStart"/>
      <w:r w:rsidRPr="007617C3">
        <w:t>financièrement</w:t>
      </w:r>
      <w:proofErr w:type="spellEnd"/>
      <w:r w:rsidRPr="007617C3">
        <w:t xml:space="preserve"> </w:t>
      </w:r>
      <w:proofErr w:type="spellStart"/>
      <w:r w:rsidRPr="007617C3">
        <w:t>vulnérable</w:t>
      </w:r>
      <w:proofErr w:type="spellEnd"/>
      <w:r w:rsidRPr="007617C3">
        <w:t xml:space="preserve"> </w:t>
      </w:r>
      <w:proofErr w:type="spellStart"/>
      <w:r w:rsidRPr="007617C3">
        <w:t>particulièrement</w:t>
      </w:r>
      <w:proofErr w:type="spellEnd"/>
      <w:r w:rsidRPr="007617C3">
        <w:t xml:space="preserve"> dans le </w:t>
      </w:r>
      <w:proofErr w:type="spellStart"/>
      <w:r w:rsidRPr="007617C3">
        <w:t>contexte</w:t>
      </w:r>
      <w:proofErr w:type="spellEnd"/>
      <w:r w:rsidRPr="007617C3">
        <w:t xml:space="preserve"> de </w:t>
      </w:r>
      <w:proofErr w:type="spellStart"/>
      <w:r w:rsidRPr="007617C3">
        <w:t>tâches</w:t>
      </w:r>
      <w:proofErr w:type="spellEnd"/>
      <w:r w:rsidRPr="007617C3">
        <w:t xml:space="preserve"> </w:t>
      </w:r>
      <w:proofErr w:type="spellStart"/>
      <w:r w:rsidRPr="007617C3">
        <w:t>financières</w:t>
      </w:r>
      <w:proofErr w:type="spellEnd"/>
      <w:r w:rsidRPr="007617C3">
        <w:t xml:space="preserve"> qui </w:t>
      </w:r>
      <w:proofErr w:type="spellStart"/>
      <w:r w:rsidRPr="007617C3">
        <w:t>sont</w:t>
      </w:r>
      <w:proofErr w:type="spellEnd"/>
      <w:r w:rsidRPr="007617C3">
        <w:t xml:space="preserve"> </w:t>
      </w:r>
      <w:proofErr w:type="spellStart"/>
      <w:r w:rsidRPr="007617C3">
        <w:t>intrinsèquement</w:t>
      </w:r>
      <w:proofErr w:type="spellEnd"/>
      <w:r w:rsidRPr="007617C3">
        <w:t xml:space="preserve"> </w:t>
      </w:r>
      <w:proofErr w:type="spellStart"/>
      <w:r w:rsidRPr="007617C3">
        <w:t>reliées</w:t>
      </w:r>
      <w:proofErr w:type="spellEnd"/>
      <w:r w:rsidRPr="007617C3">
        <w:t xml:space="preserve"> aux </w:t>
      </w:r>
      <w:proofErr w:type="spellStart"/>
      <w:r w:rsidRPr="007617C3">
        <w:t>mathématiques</w:t>
      </w:r>
      <w:proofErr w:type="spellEnd"/>
      <w:r w:rsidRPr="007617C3">
        <w:t xml:space="preserve">. Il </w:t>
      </w:r>
      <w:proofErr w:type="spellStart"/>
      <w:r w:rsidRPr="007617C3">
        <w:t>est</w:t>
      </w:r>
      <w:proofErr w:type="spellEnd"/>
      <w:r w:rsidRPr="007617C3">
        <w:t xml:space="preserve"> important de </w:t>
      </w:r>
      <w:proofErr w:type="spellStart"/>
      <w:r w:rsidRPr="007617C3">
        <w:t>comprendre</w:t>
      </w:r>
      <w:proofErr w:type="spellEnd"/>
      <w:r w:rsidRPr="007617C3">
        <w:t xml:space="preserve"> comment </w:t>
      </w:r>
      <w:proofErr w:type="spellStart"/>
      <w:r w:rsidRPr="007617C3">
        <w:t>l’angoisse</w:t>
      </w:r>
      <w:proofErr w:type="spellEnd"/>
      <w:r w:rsidRPr="007617C3">
        <w:t xml:space="preserve"> des </w:t>
      </w:r>
      <w:proofErr w:type="spellStart"/>
      <w:r w:rsidRPr="007617C3">
        <w:t>maths</w:t>
      </w:r>
      <w:proofErr w:type="spellEnd"/>
      <w:r w:rsidRPr="007617C3">
        <w:t xml:space="preserve"> </w:t>
      </w:r>
      <w:proofErr w:type="spellStart"/>
      <w:r w:rsidRPr="007617C3">
        <w:t>affecte</w:t>
      </w:r>
      <w:proofErr w:type="spellEnd"/>
      <w:r w:rsidRPr="007617C3">
        <w:t xml:space="preserve"> les </w:t>
      </w:r>
      <w:proofErr w:type="spellStart"/>
      <w:r w:rsidRPr="007617C3">
        <w:t>décisions</w:t>
      </w:r>
      <w:proofErr w:type="spellEnd"/>
      <w:r w:rsidRPr="007617C3">
        <w:t xml:space="preserve"> </w:t>
      </w:r>
      <w:proofErr w:type="spellStart"/>
      <w:r w:rsidRPr="007617C3">
        <w:t>financières</w:t>
      </w:r>
      <w:proofErr w:type="spellEnd"/>
      <w:r w:rsidRPr="007617C3">
        <w:t xml:space="preserve">, pour donner aux </w:t>
      </w:r>
      <w:proofErr w:type="spellStart"/>
      <w:r w:rsidRPr="007617C3">
        <w:t>personnes</w:t>
      </w:r>
      <w:proofErr w:type="spellEnd"/>
      <w:r w:rsidRPr="007617C3">
        <w:t xml:space="preserve"> qui </w:t>
      </w:r>
      <w:proofErr w:type="spellStart"/>
      <w:r w:rsidRPr="007617C3">
        <w:t>en</w:t>
      </w:r>
      <w:proofErr w:type="spellEnd"/>
      <w:r w:rsidRPr="007617C3">
        <w:t xml:space="preserve"> </w:t>
      </w:r>
      <w:proofErr w:type="spellStart"/>
      <w:r w:rsidRPr="007617C3">
        <w:t>souffrent</w:t>
      </w:r>
      <w:proofErr w:type="spellEnd"/>
      <w:r w:rsidRPr="007617C3">
        <w:t xml:space="preserve"> des </w:t>
      </w:r>
      <w:proofErr w:type="spellStart"/>
      <w:r w:rsidRPr="007617C3">
        <w:t>outils</w:t>
      </w:r>
      <w:proofErr w:type="spellEnd"/>
      <w:r w:rsidRPr="007617C3">
        <w:t xml:space="preserve"> </w:t>
      </w:r>
      <w:proofErr w:type="spellStart"/>
      <w:r w:rsidRPr="007617C3">
        <w:t>d’aide</w:t>
      </w:r>
      <w:proofErr w:type="spellEnd"/>
      <w:r w:rsidRPr="007617C3">
        <w:t xml:space="preserve"> pour </w:t>
      </w:r>
      <w:proofErr w:type="spellStart"/>
      <w:r w:rsidRPr="007617C3">
        <w:t>combattre</w:t>
      </w:r>
      <w:proofErr w:type="spellEnd"/>
      <w:r w:rsidRPr="007617C3">
        <w:t xml:space="preserve"> </w:t>
      </w:r>
      <w:proofErr w:type="spellStart"/>
      <w:r w:rsidRPr="007617C3">
        <w:t>ces</w:t>
      </w:r>
      <w:proofErr w:type="spellEnd"/>
      <w:r w:rsidRPr="007617C3">
        <w:t xml:space="preserve"> tendances et faire des </w:t>
      </w:r>
      <w:proofErr w:type="spellStart"/>
      <w:r w:rsidRPr="007617C3">
        <w:t>décisions</w:t>
      </w:r>
      <w:proofErr w:type="spellEnd"/>
      <w:r w:rsidRPr="007617C3">
        <w:t xml:space="preserve"> plus positives.</w:t>
      </w:r>
    </w:p>
    <w:p w14:paraId="64509C4A" w14:textId="17951DC4" w:rsidR="004457A2" w:rsidRPr="00E614C9" w:rsidRDefault="00BE496E" w:rsidP="00E614C9">
      <w:pPr>
        <w:rPr>
          <w:lang w:val="fr-FR"/>
        </w:rPr>
      </w:pPr>
      <w:r>
        <w:rPr>
          <w:lang w:val="fr-FR"/>
        </w:rPr>
        <w:t>Présenté par</w:t>
      </w:r>
      <w:r w:rsidR="00FE00D1">
        <w:rPr>
          <w:lang w:val="fr-FR"/>
        </w:rPr>
        <w:t xml:space="preserve"> l</w:t>
      </w:r>
      <w:r w:rsidR="00161DFD">
        <w:rPr>
          <w:lang w:val="fr-FR"/>
        </w:rPr>
        <w:t xml:space="preserve">e Laboratoire d’Emotions et de Cognition du Dr. Erin Maloney à l’Université d’Ottawa. </w:t>
      </w:r>
      <w:r w:rsidR="003A0863" w:rsidRPr="00E614C9">
        <w:rPr>
          <w:lang w:val="fr-FR"/>
        </w:rPr>
        <w:t xml:space="preserve"> </w:t>
      </w:r>
    </w:p>
    <w:sectPr w:rsidR="004457A2" w:rsidRPr="00E614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B9717D"/>
    <w:multiLevelType w:val="hybridMultilevel"/>
    <w:tmpl w:val="6F14C530"/>
    <w:lvl w:ilvl="0" w:tplc="FFFFFFFF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9B43B8"/>
    <w:multiLevelType w:val="multilevel"/>
    <w:tmpl w:val="531A9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2557146">
    <w:abstractNumId w:val="0"/>
  </w:num>
  <w:num w:numId="2" w16cid:durableId="1809755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B056F59"/>
    <w:rsid w:val="00043C22"/>
    <w:rsid w:val="000602FD"/>
    <w:rsid w:val="000A43D5"/>
    <w:rsid w:val="000C3606"/>
    <w:rsid w:val="000C644D"/>
    <w:rsid w:val="000D5FF8"/>
    <w:rsid w:val="00107C6A"/>
    <w:rsid w:val="001522B9"/>
    <w:rsid w:val="00161DFD"/>
    <w:rsid w:val="00174362"/>
    <w:rsid w:val="00180984"/>
    <w:rsid w:val="001C3BDE"/>
    <w:rsid w:val="001E59DF"/>
    <w:rsid w:val="00234103"/>
    <w:rsid w:val="00263946"/>
    <w:rsid w:val="00291345"/>
    <w:rsid w:val="002C29F3"/>
    <w:rsid w:val="00331149"/>
    <w:rsid w:val="00333FE3"/>
    <w:rsid w:val="00362637"/>
    <w:rsid w:val="003A0863"/>
    <w:rsid w:val="003B003A"/>
    <w:rsid w:val="003B0335"/>
    <w:rsid w:val="003C3E8E"/>
    <w:rsid w:val="003E71E2"/>
    <w:rsid w:val="0043532D"/>
    <w:rsid w:val="004457A2"/>
    <w:rsid w:val="00446500"/>
    <w:rsid w:val="00485B3D"/>
    <w:rsid w:val="004A06B7"/>
    <w:rsid w:val="004B25AB"/>
    <w:rsid w:val="004F2A71"/>
    <w:rsid w:val="005412EA"/>
    <w:rsid w:val="00551E5A"/>
    <w:rsid w:val="00610B5F"/>
    <w:rsid w:val="0071365F"/>
    <w:rsid w:val="00720304"/>
    <w:rsid w:val="007211A4"/>
    <w:rsid w:val="007617C3"/>
    <w:rsid w:val="00772A62"/>
    <w:rsid w:val="00827E6D"/>
    <w:rsid w:val="00833568"/>
    <w:rsid w:val="0087506F"/>
    <w:rsid w:val="008A2287"/>
    <w:rsid w:val="009445D9"/>
    <w:rsid w:val="00990950"/>
    <w:rsid w:val="00997957"/>
    <w:rsid w:val="009A0CCB"/>
    <w:rsid w:val="009B4762"/>
    <w:rsid w:val="009D7C3E"/>
    <w:rsid w:val="009F163C"/>
    <w:rsid w:val="00A13F1C"/>
    <w:rsid w:val="00A22BF1"/>
    <w:rsid w:val="00A22EC7"/>
    <w:rsid w:val="00A338E4"/>
    <w:rsid w:val="00A82DA7"/>
    <w:rsid w:val="00AA0BF7"/>
    <w:rsid w:val="00B83193"/>
    <w:rsid w:val="00BA56E6"/>
    <w:rsid w:val="00BD62C4"/>
    <w:rsid w:val="00BE496E"/>
    <w:rsid w:val="00C66E66"/>
    <w:rsid w:val="00C71D40"/>
    <w:rsid w:val="00CB46E8"/>
    <w:rsid w:val="00CC49FF"/>
    <w:rsid w:val="00CE5C7D"/>
    <w:rsid w:val="00D702C9"/>
    <w:rsid w:val="00D83FC2"/>
    <w:rsid w:val="00DE4C9F"/>
    <w:rsid w:val="00E05F83"/>
    <w:rsid w:val="00E34D2D"/>
    <w:rsid w:val="00E614C9"/>
    <w:rsid w:val="00EA0A2F"/>
    <w:rsid w:val="00EB22F0"/>
    <w:rsid w:val="00EB76A5"/>
    <w:rsid w:val="00F173D5"/>
    <w:rsid w:val="00FC617C"/>
    <w:rsid w:val="00FE00D1"/>
    <w:rsid w:val="00FF06C3"/>
    <w:rsid w:val="00FF5DDA"/>
    <w:rsid w:val="09B3C2C8"/>
    <w:rsid w:val="22416551"/>
    <w:rsid w:val="33607FCE"/>
    <w:rsid w:val="3B056F59"/>
    <w:rsid w:val="4E68D8A8"/>
    <w:rsid w:val="53326ADD"/>
    <w:rsid w:val="56DF273E"/>
    <w:rsid w:val="5D3A6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56F59"/>
  <w15:chartTrackingRefBased/>
  <w15:docId w15:val="{AA4865D6-5DC0-427D-99A1-1F4FDC931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532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22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22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34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5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5964/jnc.10001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1886812A-9CEF-4F4F-A6EE-FF6A32AF7AB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94E1DAE-A7A5-4FB3-9C41-45A68E9225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e0f609-ae9b-47fd-a98e-c62ec8c8b5cb"/>
    <ds:schemaRef ds:uri="e9169365-f9c8-47b7-8434-2476f31b79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30A6590-2DF5-4742-B9BE-EBA0360AD98F}">
  <ds:schemaRefs>
    <ds:schemaRef ds:uri="http://schemas.microsoft.com/office/2006/metadata/properties"/>
    <ds:schemaRef ds:uri="http://schemas.microsoft.com/office/infopath/2007/PartnerControls"/>
    <ds:schemaRef ds:uri="c6e0f609-ae9b-47fd-a98e-c62ec8c8b5cb"/>
    <ds:schemaRef ds:uri="e9169365-f9c8-47b7-8434-2476f31b79f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385</Words>
  <Characters>2200</Characters>
  <Application>Microsoft Office Word</Application>
  <DocSecurity>0</DocSecurity>
  <Lines>18</Lines>
  <Paragraphs>5</Paragraphs>
  <ScaleCrop>false</ScaleCrop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Elora Wales</dc:creator>
  <cp:keywords/>
  <dc:description/>
  <cp:lastModifiedBy>Christen Potvin</cp:lastModifiedBy>
  <cp:revision>2</cp:revision>
  <dcterms:created xsi:type="dcterms:W3CDTF">2024-11-13T15:29:00Z</dcterms:created>
  <dcterms:modified xsi:type="dcterms:W3CDTF">2024-11-13T15:29:00Z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