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3C10F4" w14:textId="77DC93FF" w:rsidR="00880D43" w:rsidRDefault="00063A07" w:rsidP="00880D43">
      <w:r w:rsidRPr="00063A07">
        <w:rPr>
          <w:b/>
          <w:bCs/>
        </w:rPr>
        <w:t>Title:</w:t>
      </w:r>
      <w:r>
        <w:t xml:space="preserve"> </w:t>
      </w:r>
      <w:r w:rsidR="00880D43" w:rsidRPr="00880D43">
        <w:t>Got Bots?</w:t>
      </w:r>
      <w:r w:rsidR="00880D43">
        <w:t xml:space="preserve"> </w:t>
      </w:r>
      <w:r w:rsidR="00880D43" w:rsidRPr="00880D43">
        <w:t xml:space="preserve">Practical Recommendations to Protect Online Survey Data from Bot Attacks </w:t>
      </w:r>
    </w:p>
    <w:p w14:paraId="261237DF" w14:textId="25E51DFC" w:rsidR="00880D43" w:rsidRDefault="00063A07" w:rsidP="00880D43">
      <w:r w:rsidRPr="00063A07">
        <w:rPr>
          <w:b/>
          <w:bCs/>
        </w:rPr>
        <w:t>Journal and DOI:</w:t>
      </w:r>
      <w:r>
        <w:t xml:space="preserve"> </w:t>
      </w:r>
      <w:r w:rsidR="00880D43">
        <w:t xml:space="preserve">The Quantitative Methods in Psychology. DOI: </w:t>
      </w:r>
      <w:r w:rsidR="00880D43" w:rsidRPr="00880D43">
        <w:t>10.20982/tqmp.16.</w:t>
      </w:r>
      <w:proofErr w:type="gramStart"/>
      <w:r w:rsidR="00880D43" w:rsidRPr="00880D43">
        <w:t>5.p</w:t>
      </w:r>
      <w:proofErr w:type="gramEnd"/>
      <w:r w:rsidR="00880D43" w:rsidRPr="00880D43">
        <w:t xml:space="preserve">472 </w:t>
      </w:r>
    </w:p>
    <w:p w14:paraId="6CFB4611" w14:textId="6E502556" w:rsidR="00880D43" w:rsidRDefault="00063A07" w:rsidP="00880D43">
      <w:r w:rsidRPr="00063A07">
        <w:rPr>
          <w:b/>
          <w:bCs/>
        </w:rPr>
        <w:t xml:space="preserve">Authors: </w:t>
      </w:r>
      <w:r w:rsidR="00880D43" w:rsidRPr="00880D43">
        <w:t>Storozuk</w:t>
      </w:r>
      <w:r w:rsidR="00880D43">
        <w:t>, A.,</w:t>
      </w:r>
      <w:r w:rsidR="00880D43" w:rsidRPr="00880D43">
        <w:t xml:space="preserve"> Ashley</w:t>
      </w:r>
      <w:r w:rsidR="00880D43">
        <w:t>, M.,</w:t>
      </w:r>
      <w:r w:rsidR="00880D43" w:rsidRPr="00880D43">
        <w:t xml:space="preserve"> Delage</w:t>
      </w:r>
      <w:r w:rsidR="00880D43">
        <w:t>, V.,</w:t>
      </w:r>
      <w:r w:rsidR="00880D43" w:rsidRPr="00880D43">
        <w:t xml:space="preserve"> &amp; Maloney</w:t>
      </w:r>
      <w:r w:rsidR="00880D43">
        <w:t>, E.A. (2020).</w:t>
      </w:r>
    </w:p>
    <w:p w14:paraId="444AAA99" w14:textId="009C9AEB" w:rsidR="00880D43" w:rsidRDefault="00880D43" w:rsidP="00880D43"/>
    <w:p w14:paraId="6DF3B747" w14:textId="0BD88A68" w:rsidR="00060406" w:rsidRPr="00011FCE" w:rsidRDefault="00011FCE" w:rsidP="00880D43">
      <w:r w:rsidRPr="00011FCE">
        <w:t xml:space="preserve">Many scientists and researchers use the Internet to collect data. But bots have begun invading surveys, ultimately threatening the integrity of online research. </w:t>
      </w:r>
    </w:p>
    <w:p w14:paraId="3C57BDAA" w14:textId="77777777" w:rsidR="00060406" w:rsidRDefault="00060406" w:rsidP="00880D43">
      <w:pPr>
        <w:rPr>
          <w:lang w:val="en-US"/>
        </w:rPr>
      </w:pPr>
    </w:p>
    <w:p w14:paraId="7884D8FE" w14:textId="77777777" w:rsidR="0060059A" w:rsidRDefault="00060406" w:rsidP="00880D43">
      <w:pPr>
        <w:rPr>
          <w:lang w:val="en-US"/>
        </w:rPr>
      </w:pPr>
      <w:r w:rsidRPr="00060406">
        <w:rPr>
          <w:b/>
          <w:bCs/>
          <w:lang w:val="en-US"/>
        </w:rPr>
        <w:t>What is a bot?</w:t>
      </w:r>
      <w:r>
        <w:rPr>
          <w:lang w:val="en-US"/>
        </w:rPr>
        <w:t xml:space="preserve"> </w:t>
      </w:r>
    </w:p>
    <w:p w14:paraId="59AB32B5" w14:textId="53302193" w:rsidR="00880D43" w:rsidRPr="00011FCE" w:rsidRDefault="00011FCE" w:rsidP="00880D43">
      <w:r w:rsidRPr="00011FCE">
        <w:t xml:space="preserve">Bots are malicious software applications that complete automated tasks online, like filling out surveys, to get rewards. If not caught quickly, bots can overwhelm researchers with </w:t>
      </w:r>
      <w:r w:rsidRPr="00011FCE">
        <w:rPr>
          <w:b/>
          <w:bCs/>
          <w:u w:val="single"/>
        </w:rPr>
        <w:t>hundreds</w:t>
      </w:r>
      <w:r w:rsidRPr="00011FCE">
        <w:t xml:space="preserve"> of fake responses in a matter of hours!</w:t>
      </w:r>
    </w:p>
    <w:p w14:paraId="2946B7E0" w14:textId="1908E7DD" w:rsidR="00880D43" w:rsidRDefault="00880D43" w:rsidP="00880D43">
      <w:pPr>
        <w:rPr>
          <w:b/>
          <w:bCs/>
        </w:rPr>
      </w:pPr>
    </w:p>
    <w:p w14:paraId="6D3BDD34" w14:textId="77777777" w:rsidR="0060059A" w:rsidRDefault="00F361B4" w:rsidP="00011FCE">
      <w:pPr>
        <w:rPr>
          <w:b/>
          <w:bCs/>
        </w:rPr>
      </w:pPr>
      <w:r>
        <w:rPr>
          <w:b/>
          <w:bCs/>
        </w:rPr>
        <w:t>What did we do</w:t>
      </w:r>
      <w:r w:rsidR="00880D43">
        <w:rPr>
          <w:b/>
          <w:bCs/>
        </w:rPr>
        <w:t xml:space="preserve">? </w:t>
      </w:r>
    </w:p>
    <w:p w14:paraId="2108F0DB" w14:textId="1B858B40" w:rsidR="00011FCE" w:rsidRPr="00011FCE" w:rsidRDefault="00011FCE" w:rsidP="00011FCE">
      <w:r w:rsidRPr="00011FCE">
        <w:t xml:space="preserve">We identified 10 bot-detection strategies from previous research and applied them to our own online surveys. We then categorized the strategies by how effective they were at catching or preventing bots. </w:t>
      </w:r>
    </w:p>
    <w:p w14:paraId="730AA524" w14:textId="6F0CD5A0" w:rsidR="00880D43" w:rsidRDefault="00880D43" w:rsidP="00880D43">
      <w:pPr>
        <w:rPr>
          <w:b/>
          <w:bCs/>
        </w:rPr>
      </w:pPr>
    </w:p>
    <w:p w14:paraId="72D1BDDA" w14:textId="6E1563D9" w:rsidR="00880D43" w:rsidRDefault="00880D43" w:rsidP="00880D43">
      <w:pPr>
        <w:rPr>
          <w:b/>
          <w:bCs/>
        </w:rPr>
      </w:pPr>
      <w:r>
        <w:rPr>
          <w:b/>
          <w:bCs/>
        </w:rPr>
        <w:t xml:space="preserve">What did we find? </w:t>
      </w:r>
    </w:p>
    <w:p w14:paraId="45A47A63" w14:textId="51F7F9DC" w:rsidR="00267E0D" w:rsidRDefault="00267E0D" w:rsidP="00880D43">
      <w:pPr>
        <w:rPr>
          <w:b/>
          <w:bCs/>
        </w:rPr>
      </w:pPr>
    </w:p>
    <w:p w14:paraId="31395B38" w14:textId="468FD37B" w:rsidR="00267E0D" w:rsidRDefault="00267E0D" w:rsidP="00880D43">
      <w:pPr>
        <w:rPr>
          <w:b/>
          <w:bCs/>
        </w:rPr>
      </w:pPr>
      <w:r>
        <w:rPr>
          <w:b/>
          <w:bCs/>
        </w:rPr>
        <w:t>Most effective strategies:</w:t>
      </w:r>
    </w:p>
    <w:p w14:paraId="16B0DFB7" w14:textId="06F8DBB8" w:rsidR="00267E0D" w:rsidRDefault="00267E0D" w:rsidP="00267E0D">
      <w:pPr>
        <w:pStyle w:val="ListParagraph"/>
        <w:numPr>
          <w:ilvl w:val="0"/>
          <w:numId w:val="1"/>
        </w:numPr>
        <w:rPr>
          <w:lang w:val="en-US"/>
        </w:rPr>
      </w:pPr>
      <w:r>
        <w:rPr>
          <w:lang w:val="en-US"/>
        </w:rPr>
        <w:t>Screening email addresses</w:t>
      </w:r>
    </w:p>
    <w:p w14:paraId="1411DA75" w14:textId="01986FF7" w:rsidR="00267E0D" w:rsidRDefault="00267E0D" w:rsidP="00267E0D">
      <w:pPr>
        <w:pStyle w:val="ListParagraph"/>
        <w:numPr>
          <w:ilvl w:val="0"/>
          <w:numId w:val="1"/>
        </w:numPr>
        <w:rPr>
          <w:lang w:val="en-US"/>
        </w:rPr>
      </w:pPr>
      <w:r>
        <w:rPr>
          <w:lang w:val="en-US"/>
        </w:rPr>
        <w:t>Screening open-ended responses and revere scored items</w:t>
      </w:r>
    </w:p>
    <w:p w14:paraId="500C0662" w14:textId="0FA84D6E" w:rsidR="00267E0D" w:rsidRDefault="00267E0D" w:rsidP="00267E0D">
      <w:pPr>
        <w:pStyle w:val="ListParagraph"/>
        <w:numPr>
          <w:ilvl w:val="0"/>
          <w:numId w:val="1"/>
        </w:numPr>
        <w:rPr>
          <w:lang w:val="en-US"/>
        </w:rPr>
      </w:pPr>
      <w:r>
        <w:rPr>
          <w:lang w:val="en-US"/>
        </w:rPr>
        <w:t>Not sharing the survey link publicly</w:t>
      </w:r>
    </w:p>
    <w:p w14:paraId="46AF1EC5" w14:textId="18AA241F" w:rsidR="00267E0D" w:rsidRDefault="00267E0D" w:rsidP="00267E0D">
      <w:pPr>
        <w:pStyle w:val="ListParagraph"/>
        <w:numPr>
          <w:ilvl w:val="0"/>
          <w:numId w:val="1"/>
        </w:numPr>
        <w:rPr>
          <w:lang w:val="en-US"/>
        </w:rPr>
      </w:pPr>
      <w:r>
        <w:rPr>
          <w:lang w:val="en-US"/>
        </w:rPr>
        <w:t>Monitoring time of survey completion</w:t>
      </w:r>
    </w:p>
    <w:p w14:paraId="52386C10" w14:textId="31750A62" w:rsidR="00267E0D" w:rsidRDefault="00267E0D" w:rsidP="00267E0D">
      <w:pPr>
        <w:pStyle w:val="ListParagraph"/>
        <w:numPr>
          <w:ilvl w:val="0"/>
          <w:numId w:val="1"/>
        </w:numPr>
        <w:rPr>
          <w:lang w:val="en-US"/>
        </w:rPr>
      </w:pPr>
      <w:r>
        <w:rPr>
          <w:lang w:val="en-US"/>
        </w:rPr>
        <w:t>Monitoring speed of survey completion</w:t>
      </w:r>
    </w:p>
    <w:p w14:paraId="721C31F5" w14:textId="2C423B17" w:rsidR="00267E0D" w:rsidRDefault="00267E0D" w:rsidP="00267E0D">
      <w:pPr>
        <w:rPr>
          <w:lang w:val="en-US"/>
        </w:rPr>
      </w:pPr>
    </w:p>
    <w:p w14:paraId="03E1A3E5" w14:textId="1F63C2EB" w:rsidR="00267E0D" w:rsidRPr="00267E0D" w:rsidRDefault="00267E0D" w:rsidP="00267E0D">
      <w:pPr>
        <w:rPr>
          <w:b/>
          <w:bCs/>
          <w:lang w:val="en-US"/>
        </w:rPr>
      </w:pPr>
      <w:r w:rsidRPr="00267E0D">
        <w:rPr>
          <w:b/>
          <w:bCs/>
          <w:lang w:val="en-US"/>
        </w:rPr>
        <w:t>Moderately effective strategies:</w:t>
      </w:r>
    </w:p>
    <w:p w14:paraId="513982AB" w14:textId="65D936D6" w:rsidR="00267E0D" w:rsidRDefault="00267E0D" w:rsidP="00267E0D">
      <w:pPr>
        <w:pStyle w:val="ListParagraph"/>
        <w:numPr>
          <w:ilvl w:val="0"/>
          <w:numId w:val="2"/>
        </w:numPr>
        <w:rPr>
          <w:lang w:val="en-US"/>
        </w:rPr>
      </w:pPr>
      <w:r w:rsidRPr="00267E0D">
        <w:rPr>
          <w:lang w:val="en-US"/>
        </w:rPr>
        <w:t>Embedding a CAPTCHA into the survey</w:t>
      </w:r>
    </w:p>
    <w:p w14:paraId="5919A2AE" w14:textId="5CEF9678" w:rsidR="00267E0D" w:rsidRDefault="00267E0D" w:rsidP="00267E0D">
      <w:pPr>
        <w:pStyle w:val="ListParagraph"/>
        <w:numPr>
          <w:ilvl w:val="0"/>
          <w:numId w:val="2"/>
        </w:numPr>
        <w:rPr>
          <w:lang w:val="en-US"/>
        </w:rPr>
      </w:pPr>
      <w:r>
        <w:rPr>
          <w:lang w:val="en-US"/>
        </w:rPr>
        <w:t>Checking the eligibility of IP addresses</w:t>
      </w:r>
    </w:p>
    <w:p w14:paraId="6E6C59B9" w14:textId="606657DB" w:rsidR="00267E0D" w:rsidRDefault="00267E0D" w:rsidP="00267E0D">
      <w:pPr>
        <w:pStyle w:val="ListParagraph"/>
        <w:numPr>
          <w:ilvl w:val="0"/>
          <w:numId w:val="2"/>
        </w:numPr>
        <w:rPr>
          <w:lang w:val="en-US"/>
        </w:rPr>
      </w:pPr>
      <w:r>
        <w:rPr>
          <w:lang w:val="en-US"/>
        </w:rPr>
        <w:t>Attention check questions</w:t>
      </w:r>
    </w:p>
    <w:p w14:paraId="5145437A" w14:textId="01564E66" w:rsidR="00267E0D" w:rsidRDefault="00267E0D" w:rsidP="00267E0D">
      <w:pPr>
        <w:rPr>
          <w:lang w:val="en-US"/>
        </w:rPr>
      </w:pPr>
    </w:p>
    <w:p w14:paraId="670A5F0B" w14:textId="54D55BBE" w:rsidR="00267E0D" w:rsidRDefault="00267E0D" w:rsidP="00267E0D">
      <w:pPr>
        <w:rPr>
          <w:b/>
          <w:bCs/>
          <w:lang w:val="en-US"/>
        </w:rPr>
      </w:pPr>
      <w:r w:rsidRPr="00267E0D">
        <w:rPr>
          <w:b/>
          <w:bCs/>
          <w:lang w:val="en-US"/>
        </w:rPr>
        <w:t>Least effective strategies:</w:t>
      </w:r>
    </w:p>
    <w:p w14:paraId="182D74D2" w14:textId="1B1DF03C" w:rsidR="00267E0D" w:rsidRPr="00267E0D" w:rsidRDefault="00267E0D" w:rsidP="00267E0D">
      <w:pPr>
        <w:pStyle w:val="ListParagraph"/>
        <w:numPr>
          <w:ilvl w:val="0"/>
          <w:numId w:val="3"/>
        </w:numPr>
        <w:rPr>
          <w:b/>
          <w:bCs/>
          <w:lang w:val="en-US"/>
        </w:rPr>
      </w:pPr>
      <w:r>
        <w:rPr>
          <w:lang w:val="en-US"/>
        </w:rPr>
        <w:t>Honeypot questions</w:t>
      </w:r>
    </w:p>
    <w:p w14:paraId="6695FB1F" w14:textId="7C03713C" w:rsidR="00267E0D" w:rsidRPr="00267E0D" w:rsidRDefault="00267E0D" w:rsidP="00267E0D">
      <w:pPr>
        <w:pStyle w:val="ListParagraph"/>
        <w:numPr>
          <w:ilvl w:val="0"/>
          <w:numId w:val="3"/>
        </w:numPr>
        <w:rPr>
          <w:b/>
          <w:bCs/>
          <w:lang w:val="en-US"/>
        </w:rPr>
      </w:pPr>
      <w:r>
        <w:rPr>
          <w:lang w:val="en-US"/>
        </w:rPr>
        <w:t>Presenting text as an image</w:t>
      </w:r>
    </w:p>
    <w:p w14:paraId="7BD583AC" w14:textId="492966C1" w:rsidR="00880D43" w:rsidRDefault="00880D43" w:rsidP="00880D43">
      <w:pPr>
        <w:rPr>
          <w:b/>
          <w:bCs/>
        </w:rPr>
      </w:pPr>
    </w:p>
    <w:p w14:paraId="641033F6" w14:textId="788A3D2A" w:rsidR="00880D43" w:rsidRPr="00011FCE" w:rsidRDefault="00880D43" w:rsidP="00880D43">
      <w:r>
        <w:rPr>
          <w:b/>
          <w:bCs/>
        </w:rPr>
        <w:t xml:space="preserve">Why is this important? </w:t>
      </w:r>
      <w:r w:rsidR="00011FCE" w:rsidRPr="00011FCE">
        <w:t>Bot-activity in survey data is inevitable. To uphold high quality online research, researchers must know how to protect their data from bots, be able to detect bots in their data, and remove bot responses from their data.</w:t>
      </w:r>
    </w:p>
    <w:p w14:paraId="5457CAF6" w14:textId="5CA657E8" w:rsidR="00880D43" w:rsidRPr="00880D43" w:rsidRDefault="00880D43" w:rsidP="00880D43">
      <w:pPr>
        <w:rPr>
          <w:b/>
          <w:bCs/>
        </w:rPr>
      </w:pPr>
    </w:p>
    <w:p w14:paraId="44C4860B" w14:textId="329CDC0A" w:rsidR="00880D43" w:rsidRPr="00880D43" w:rsidRDefault="00CD6F6E" w:rsidP="00880D43">
      <w:r>
        <w:t>B</w:t>
      </w:r>
      <w:r w:rsidR="00630BB5">
        <w:t xml:space="preserve">rought to you by Dr. Erin Maloney’s Cognition and Emotion Lab at the University of Ottawa. </w:t>
      </w:r>
    </w:p>
    <w:p w14:paraId="6EBEEB78" w14:textId="23F631EB" w:rsidR="00880D43" w:rsidRPr="00880D43" w:rsidRDefault="00880D43" w:rsidP="00880D43"/>
    <w:p w14:paraId="6CAE70F6" w14:textId="77777777" w:rsidR="00427A35" w:rsidRDefault="00CD6F6E"/>
    <w:sectPr w:rsidR="00427A35" w:rsidSect="00E5203D">
      <w:pgSz w:w="12240" w:h="15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B91D3C"/>
    <w:multiLevelType w:val="hybridMultilevel"/>
    <w:tmpl w:val="8834B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823686"/>
    <w:multiLevelType w:val="hybridMultilevel"/>
    <w:tmpl w:val="FC9A48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2E7232F"/>
    <w:multiLevelType w:val="hybridMultilevel"/>
    <w:tmpl w:val="162C1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D43"/>
    <w:rsid w:val="00011FCE"/>
    <w:rsid w:val="00060406"/>
    <w:rsid w:val="00063A07"/>
    <w:rsid w:val="000B5DFE"/>
    <w:rsid w:val="00267E0D"/>
    <w:rsid w:val="0060059A"/>
    <w:rsid w:val="00630BB5"/>
    <w:rsid w:val="008636CF"/>
    <w:rsid w:val="00880D43"/>
    <w:rsid w:val="009C26AB"/>
    <w:rsid w:val="00C670EF"/>
    <w:rsid w:val="00CA7F17"/>
    <w:rsid w:val="00CD6F6E"/>
    <w:rsid w:val="00E5203D"/>
    <w:rsid w:val="00F361B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007738C"/>
  <w15:chartTrackingRefBased/>
  <w15:docId w15:val="{7C7F1799-C7C9-9540-9D6D-24A1F071B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Body CS)"/>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80D43"/>
    <w:rPr>
      <w:rFonts w:cs="Times New Roman"/>
    </w:rPr>
  </w:style>
  <w:style w:type="paragraph" w:styleId="ListParagraph">
    <w:name w:val="List Paragraph"/>
    <w:basedOn w:val="Normal"/>
    <w:uiPriority w:val="34"/>
    <w:qFormat/>
    <w:rsid w:val="00267E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5333038">
      <w:bodyDiv w:val="1"/>
      <w:marLeft w:val="0"/>
      <w:marRight w:val="0"/>
      <w:marTop w:val="0"/>
      <w:marBottom w:val="0"/>
      <w:divBdr>
        <w:top w:val="none" w:sz="0" w:space="0" w:color="auto"/>
        <w:left w:val="none" w:sz="0" w:space="0" w:color="auto"/>
        <w:bottom w:val="none" w:sz="0" w:space="0" w:color="auto"/>
        <w:right w:val="none" w:sz="0" w:space="0" w:color="auto"/>
      </w:divBdr>
    </w:div>
    <w:div w:id="512762999">
      <w:bodyDiv w:val="1"/>
      <w:marLeft w:val="0"/>
      <w:marRight w:val="0"/>
      <w:marTop w:val="0"/>
      <w:marBottom w:val="0"/>
      <w:divBdr>
        <w:top w:val="none" w:sz="0" w:space="0" w:color="auto"/>
        <w:left w:val="none" w:sz="0" w:space="0" w:color="auto"/>
        <w:bottom w:val="none" w:sz="0" w:space="0" w:color="auto"/>
        <w:right w:val="none" w:sz="0" w:space="0" w:color="auto"/>
      </w:divBdr>
    </w:div>
    <w:div w:id="894315249">
      <w:bodyDiv w:val="1"/>
      <w:marLeft w:val="0"/>
      <w:marRight w:val="0"/>
      <w:marTop w:val="0"/>
      <w:marBottom w:val="0"/>
      <w:divBdr>
        <w:top w:val="none" w:sz="0" w:space="0" w:color="auto"/>
        <w:left w:val="none" w:sz="0" w:space="0" w:color="auto"/>
        <w:bottom w:val="none" w:sz="0" w:space="0" w:color="auto"/>
        <w:right w:val="none" w:sz="0" w:space="0" w:color="auto"/>
      </w:divBdr>
      <w:divsChild>
        <w:div w:id="1091316687">
          <w:marLeft w:val="0"/>
          <w:marRight w:val="0"/>
          <w:marTop w:val="0"/>
          <w:marBottom w:val="0"/>
          <w:divBdr>
            <w:top w:val="none" w:sz="0" w:space="0" w:color="auto"/>
            <w:left w:val="none" w:sz="0" w:space="0" w:color="auto"/>
            <w:bottom w:val="none" w:sz="0" w:space="0" w:color="auto"/>
            <w:right w:val="none" w:sz="0" w:space="0" w:color="auto"/>
          </w:divBdr>
          <w:divsChild>
            <w:div w:id="1010375233">
              <w:marLeft w:val="0"/>
              <w:marRight w:val="0"/>
              <w:marTop w:val="0"/>
              <w:marBottom w:val="0"/>
              <w:divBdr>
                <w:top w:val="none" w:sz="0" w:space="0" w:color="auto"/>
                <w:left w:val="none" w:sz="0" w:space="0" w:color="auto"/>
                <w:bottom w:val="none" w:sz="0" w:space="0" w:color="auto"/>
                <w:right w:val="none" w:sz="0" w:space="0" w:color="auto"/>
              </w:divBdr>
              <w:divsChild>
                <w:div w:id="79260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759313">
      <w:bodyDiv w:val="1"/>
      <w:marLeft w:val="0"/>
      <w:marRight w:val="0"/>
      <w:marTop w:val="0"/>
      <w:marBottom w:val="0"/>
      <w:divBdr>
        <w:top w:val="none" w:sz="0" w:space="0" w:color="auto"/>
        <w:left w:val="none" w:sz="0" w:space="0" w:color="auto"/>
        <w:bottom w:val="none" w:sz="0" w:space="0" w:color="auto"/>
        <w:right w:val="none" w:sz="0" w:space="0" w:color="auto"/>
      </w:divBdr>
    </w:div>
    <w:div w:id="974263976">
      <w:bodyDiv w:val="1"/>
      <w:marLeft w:val="0"/>
      <w:marRight w:val="0"/>
      <w:marTop w:val="0"/>
      <w:marBottom w:val="0"/>
      <w:divBdr>
        <w:top w:val="none" w:sz="0" w:space="0" w:color="auto"/>
        <w:left w:val="none" w:sz="0" w:space="0" w:color="auto"/>
        <w:bottom w:val="none" w:sz="0" w:space="0" w:color="auto"/>
        <w:right w:val="none" w:sz="0" w:space="0" w:color="auto"/>
      </w:divBdr>
      <w:divsChild>
        <w:div w:id="1959751412">
          <w:marLeft w:val="0"/>
          <w:marRight w:val="0"/>
          <w:marTop w:val="0"/>
          <w:marBottom w:val="0"/>
          <w:divBdr>
            <w:top w:val="none" w:sz="0" w:space="0" w:color="auto"/>
            <w:left w:val="none" w:sz="0" w:space="0" w:color="auto"/>
            <w:bottom w:val="none" w:sz="0" w:space="0" w:color="auto"/>
            <w:right w:val="none" w:sz="0" w:space="0" w:color="auto"/>
          </w:divBdr>
          <w:divsChild>
            <w:div w:id="26953578">
              <w:marLeft w:val="0"/>
              <w:marRight w:val="0"/>
              <w:marTop w:val="0"/>
              <w:marBottom w:val="0"/>
              <w:divBdr>
                <w:top w:val="none" w:sz="0" w:space="0" w:color="auto"/>
                <w:left w:val="none" w:sz="0" w:space="0" w:color="auto"/>
                <w:bottom w:val="none" w:sz="0" w:space="0" w:color="auto"/>
                <w:right w:val="none" w:sz="0" w:space="0" w:color="auto"/>
              </w:divBdr>
              <w:divsChild>
                <w:div w:id="1259171447">
                  <w:marLeft w:val="0"/>
                  <w:marRight w:val="0"/>
                  <w:marTop w:val="0"/>
                  <w:marBottom w:val="0"/>
                  <w:divBdr>
                    <w:top w:val="none" w:sz="0" w:space="0" w:color="auto"/>
                    <w:left w:val="none" w:sz="0" w:space="0" w:color="auto"/>
                    <w:bottom w:val="none" w:sz="0" w:space="0" w:color="auto"/>
                    <w:right w:val="none" w:sz="0" w:space="0" w:color="auto"/>
                  </w:divBdr>
                </w:div>
              </w:divsChild>
            </w:div>
            <w:div w:id="2010214531">
              <w:marLeft w:val="0"/>
              <w:marRight w:val="0"/>
              <w:marTop w:val="0"/>
              <w:marBottom w:val="0"/>
              <w:divBdr>
                <w:top w:val="none" w:sz="0" w:space="0" w:color="auto"/>
                <w:left w:val="none" w:sz="0" w:space="0" w:color="auto"/>
                <w:bottom w:val="none" w:sz="0" w:space="0" w:color="auto"/>
                <w:right w:val="none" w:sz="0" w:space="0" w:color="auto"/>
              </w:divBdr>
              <w:divsChild>
                <w:div w:id="142877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645659">
      <w:bodyDiv w:val="1"/>
      <w:marLeft w:val="0"/>
      <w:marRight w:val="0"/>
      <w:marTop w:val="0"/>
      <w:marBottom w:val="0"/>
      <w:divBdr>
        <w:top w:val="none" w:sz="0" w:space="0" w:color="auto"/>
        <w:left w:val="none" w:sz="0" w:space="0" w:color="auto"/>
        <w:bottom w:val="none" w:sz="0" w:space="0" w:color="auto"/>
        <w:right w:val="none" w:sz="0" w:space="0" w:color="auto"/>
      </w:divBdr>
    </w:div>
    <w:div w:id="2109303200">
      <w:bodyDiv w:val="1"/>
      <w:marLeft w:val="0"/>
      <w:marRight w:val="0"/>
      <w:marTop w:val="0"/>
      <w:marBottom w:val="0"/>
      <w:divBdr>
        <w:top w:val="none" w:sz="0" w:space="0" w:color="auto"/>
        <w:left w:val="none" w:sz="0" w:space="0" w:color="auto"/>
        <w:bottom w:val="none" w:sz="0" w:space="0" w:color="auto"/>
        <w:right w:val="none" w:sz="0" w:space="0" w:color="auto"/>
      </w:divBdr>
      <w:divsChild>
        <w:div w:id="38823796">
          <w:marLeft w:val="0"/>
          <w:marRight w:val="0"/>
          <w:marTop w:val="0"/>
          <w:marBottom w:val="0"/>
          <w:divBdr>
            <w:top w:val="none" w:sz="0" w:space="0" w:color="auto"/>
            <w:left w:val="none" w:sz="0" w:space="0" w:color="auto"/>
            <w:bottom w:val="none" w:sz="0" w:space="0" w:color="auto"/>
            <w:right w:val="none" w:sz="0" w:space="0" w:color="auto"/>
          </w:divBdr>
          <w:divsChild>
            <w:div w:id="282074347">
              <w:marLeft w:val="0"/>
              <w:marRight w:val="0"/>
              <w:marTop w:val="0"/>
              <w:marBottom w:val="0"/>
              <w:divBdr>
                <w:top w:val="none" w:sz="0" w:space="0" w:color="auto"/>
                <w:left w:val="none" w:sz="0" w:space="0" w:color="auto"/>
                <w:bottom w:val="none" w:sz="0" w:space="0" w:color="auto"/>
                <w:right w:val="none" w:sz="0" w:space="0" w:color="auto"/>
              </w:divBdr>
              <w:divsChild>
                <w:div w:id="181869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2" ma:contentTypeDescription="Create a new document." ma:contentTypeScope="" ma:versionID="f7f6a83163c698098001bfc110a2e96f">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4f14470731a33f00b1ca075779012171"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D14657-DF04-48AA-889C-EF7B20B7984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9BF0D4D-268A-4AE8-8D44-DC1F684E3F7F}">
  <ds:schemaRefs>
    <ds:schemaRef ds:uri="http://schemas.microsoft.com/sharepoint/v3/contenttype/forms"/>
  </ds:schemaRefs>
</ds:datastoreItem>
</file>

<file path=customXml/itemProps3.xml><?xml version="1.0" encoding="utf-8"?>
<ds:datastoreItem xmlns:ds="http://schemas.openxmlformats.org/officeDocument/2006/customXml" ds:itemID="{1A8D903B-55CE-4C2B-87AA-28A8001D8B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e0f609-ae9b-47fd-a98e-c62ec8c8b5cb"/>
    <ds:schemaRef ds:uri="e9169365-f9c8-47b7-8434-2476f31b7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Pages>
  <Words>250</Words>
  <Characters>1426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Andie Storozuk</dc:creator>
  <cp:keywords/>
  <dc:description/>
  <cp:lastModifiedBy>Andie Storozuk</cp:lastModifiedBy>
  <cp:revision>7</cp:revision>
  <dcterms:created xsi:type="dcterms:W3CDTF">2021-06-18T19:27:00Z</dcterms:created>
  <dcterms:modified xsi:type="dcterms:W3CDTF">2021-06-24T15:02:00Z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ies>
</file>